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6A5DC9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6A5DC9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«</w:t>
      </w:r>
      <w:r w:rsidR="001D2F50" w:rsidRPr="006A5DC9">
        <w:rPr>
          <w:rFonts w:ascii="Times New Roman" w:hAnsi="Times New Roman"/>
          <w:sz w:val="28"/>
          <w:szCs w:val="28"/>
        </w:rPr>
        <w:t>Развитие информационного общества, оптимизация и повышение качества предоставления государственных и муниципальных услуг в городе Ставрополе</w:t>
      </w:r>
      <w:r w:rsidRPr="006A5DC9">
        <w:rPr>
          <w:rFonts w:ascii="Times New Roman" w:hAnsi="Times New Roman"/>
          <w:sz w:val="28"/>
          <w:szCs w:val="28"/>
        </w:rPr>
        <w:t>»</w:t>
      </w:r>
    </w:p>
    <w:p w:rsidR="00CA3476" w:rsidRPr="006A5DC9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6A5DC9" w:rsidTr="000C34E3">
        <w:tc>
          <w:tcPr>
            <w:tcW w:w="7393" w:type="dxa"/>
            <w:vAlign w:val="center"/>
          </w:tcPr>
          <w:p w:rsidR="007C52ED" w:rsidRPr="006A5DC9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6A5DC9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Pr="006A5DC9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6A5DC9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6A5DC9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6A5DC9" w:rsidRDefault="000C34E3" w:rsidP="000C34E3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6A5DC9" w:rsidTr="000C34E3">
        <w:trPr>
          <w:tblHeader/>
        </w:trPr>
        <w:tc>
          <w:tcPr>
            <w:tcW w:w="7393" w:type="dxa"/>
            <w:vAlign w:val="center"/>
          </w:tcPr>
          <w:p w:rsidR="00CA3476" w:rsidRPr="006A5DC9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6A5DC9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6A5DC9" w:rsidTr="007D4A6B">
        <w:trPr>
          <w:trHeight w:val="356"/>
        </w:trPr>
        <w:tc>
          <w:tcPr>
            <w:tcW w:w="14786" w:type="dxa"/>
            <w:gridSpan w:val="2"/>
          </w:tcPr>
          <w:p w:rsidR="00CA3476" w:rsidRPr="006A5DC9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Наименование </w:t>
            </w:r>
            <w:r w:rsidR="00980D5F" w:rsidRPr="006A5DC9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6A5DC9" w:rsidTr="007D4A6B">
        <w:tc>
          <w:tcPr>
            <w:tcW w:w="7393" w:type="dxa"/>
          </w:tcPr>
          <w:p w:rsidR="00CA3476" w:rsidRPr="006A5DC9" w:rsidRDefault="002201C1" w:rsidP="002201C1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«Развитие информационного общества, оптимизация и повышение качества предоставления государственных и муниципальных услуг в городе Ставрополе» (далее - Программа)</w:t>
            </w:r>
          </w:p>
        </w:tc>
        <w:tc>
          <w:tcPr>
            <w:tcW w:w="7393" w:type="dxa"/>
          </w:tcPr>
          <w:p w:rsidR="00CA3476" w:rsidRPr="006A5DC9" w:rsidRDefault="00FE281A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 «Развитие информационного общества, оптимизация и повышение качества предоставления государственных и муниципальных услуг в городе Ставрополе» (далее - Программа)</w:t>
            </w:r>
          </w:p>
        </w:tc>
      </w:tr>
      <w:tr w:rsidR="00CA3476" w:rsidRPr="006A5DC9" w:rsidTr="007D4A6B">
        <w:tc>
          <w:tcPr>
            <w:tcW w:w="14786" w:type="dxa"/>
            <w:gridSpan w:val="2"/>
          </w:tcPr>
          <w:p w:rsidR="00CA3476" w:rsidRPr="006A5DC9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CA3476" w:rsidRPr="006A5DC9" w:rsidTr="007D4A6B">
        <w:tc>
          <w:tcPr>
            <w:tcW w:w="7393" w:type="dxa"/>
          </w:tcPr>
          <w:p w:rsidR="003A5F56" w:rsidRPr="006A5DC9" w:rsidRDefault="003A5F56" w:rsidP="005151AC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w="7393" w:type="dxa"/>
          </w:tcPr>
          <w:p w:rsidR="00CA3476" w:rsidRPr="006A5DC9" w:rsidRDefault="00FE281A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</w:tr>
      <w:tr w:rsidR="00CA3476" w:rsidRPr="006A5DC9" w:rsidTr="007D4A6B">
        <w:tc>
          <w:tcPr>
            <w:tcW w:w="14786" w:type="dxa"/>
            <w:gridSpan w:val="2"/>
          </w:tcPr>
          <w:p w:rsidR="00CA3476" w:rsidRPr="006A5DC9" w:rsidRDefault="00CA3476" w:rsidP="00BA4622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Соисполнители Программы</w:t>
            </w:r>
          </w:p>
        </w:tc>
      </w:tr>
      <w:tr w:rsidR="00796F63" w:rsidRPr="006A5DC9" w:rsidTr="007D4A6B">
        <w:tc>
          <w:tcPr>
            <w:tcW w:w="7393" w:type="dxa"/>
          </w:tcPr>
          <w:p w:rsidR="00E23693" w:rsidRPr="00E23693" w:rsidRDefault="00E23693" w:rsidP="00E23693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администрация города Ставрополя в лице управления по информационной политике администрации города Ставрополя;</w:t>
            </w:r>
          </w:p>
          <w:p w:rsidR="00E23693" w:rsidRPr="00E23693" w:rsidRDefault="00E23693" w:rsidP="00E23693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комитет экономического развития и торговли администрации города Ставрополя;</w:t>
            </w:r>
          </w:p>
          <w:p w:rsidR="00E23693" w:rsidRPr="00E23693" w:rsidRDefault="00E23693" w:rsidP="00E23693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796F63" w:rsidRDefault="00E23693" w:rsidP="00E23693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комитет культуры и молодежной политики администрации города Ставрополя</w:t>
            </w:r>
          </w:p>
          <w:p w:rsidR="00E23693" w:rsidRPr="006A5DC9" w:rsidRDefault="00E23693" w:rsidP="00E2369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3D5EDA" w:rsidRPr="00E23693" w:rsidRDefault="003D5EDA" w:rsidP="003D5EDA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администрация города Ставрополя в лице управления по информационной политике администрации города Ставрополя;</w:t>
            </w:r>
          </w:p>
          <w:p w:rsidR="003D5EDA" w:rsidRPr="00E23693" w:rsidRDefault="003D5EDA" w:rsidP="003D5EDA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комитет экономического развития и торговли администрации города Ставрополя;</w:t>
            </w:r>
          </w:p>
          <w:p w:rsidR="003D5EDA" w:rsidRPr="00E23693" w:rsidRDefault="003D5EDA" w:rsidP="003D5EDA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3D5EDA" w:rsidRDefault="003D5EDA" w:rsidP="003D5EDA">
            <w:pPr>
              <w:pStyle w:val="ConsPlusNormal"/>
              <w:jc w:val="both"/>
              <w:rPr>
                <w:sz w:val="28"/>
                <w:szCs w:val="28"/>
              </w:rPr>
            </w:pPr>
            <w:r w:rsidRPr="00E23693">
              <w:rPr>
                <w:sz w:val="28"/>
                <w:szCs w:val="28"/>
              </w:rPr>
              <w:t>комитет культуры и молодежной политики администрации города Ставрополя</w:t>
            </w:r>
          </w:p>
          <w:p w:rsidR="00796F63" w:rsidRPr="006A5DC9" w:rsidRDefault="00796F63" w:rsidP="00475FB8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475FB8">
            <w:pPr>
              <w:pStyle w:val="ConsPlusNormal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lastRenderedPageBreak/>
              <w:t>Участники Программы</w:t>
            </w:r>
          </w:p>
        </w:tc>
      </w:tr>
      <w:tr w:rsidR="00796F63" w:rsidRPr="006A5DC9" w:rsidTr="000A2A98">
        <w:tc>
          <w:tcPr>
            <w:tcW w:w="7393" w:type="dxa"/>
          </w:tcPr>
          <w:p w:rsidR="00796F63" w:rsidRPr="006A5DC9" w:rsidRDefault="00796F63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нет</w:t>
            </w:r>
          </w:p>
        </w:tc>
        <w:tc>
          <w:tcPr>
            <w:tcW w:w="7393" w:type="dxa"/>
          </w:tcPr>
          <w:p w:rsidR="00796F63" w:rsidRPr="006A5DC9" w:rsidRDefault="00796F63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нет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Подпрограммы Программы</w:t>
            </w:r>
          </w:p>
        </w:tc>
      </w:tr>
      <w:tr w:rsidR="00796F63" w:rsidRPr="006A5DC9" w:rsidTr="009F21E5">
        <w:tc>
          <w:tcPr>
            <w:tcW w:w="7393" w:type="dxa"/>
          </w:tcPr>
          <w:p w:rsidR="00796F63" w:rsidRPr="00BA4622" w:rsidRDefault="00796F63" w:rsidP="00BA4622">
            <w:pPr>
              <w:pStyle w:val="ConsPlusNormal"/>
              <w:jc w:val="both"/>
              <w:rPr>
                <w:sz w:val="28"/>
                <w:szCs w:val="28"/>
              </w:rPr>
            </w:pPr>
            <w:r w:rsidRPr="00BA4622">
              <w:rPr>
                <w:sz w:val="28"/>
                <w:szCs w:val="28"/>
              </w:rPr>
              <w:t>подпрограмма</w:t>
            </w:r>
            <w:r w:rsidRPr="006A5DC9">
              <w:rPr>
                <w:sz w:val="28"/>
                <w:szCs w:val="28"/>
              </w:rPr>
              <w:t xml:space="preserve"> </w:t>
            </w:r>
            <w:r w:rsidR="00BA4622">
              <w:rPr>
                <w:sz w:val="28"/>
                <w:szCs w:val="28"/>
              </w:rPr>
              <w:t>«</w:t>
            </w:r>
            <w:r w:rsidRPr="006A5DC9">
              <w:rPr>
                <w:sz w:val="28"/>
                <w:szCs w:val="28"/>
              </w:rPr>
              <w:t xml:space="preserve">Развитие информационного общества в </w:t>
            </w:r>
            <w:r w:rsidR="00BA4622">
              <w:rPr>
                <w:sz w:val="28"/>
                <w:szCs w:val="28"/>
              </w:rPr>
              <w:t>городе Ставрополе»</w:t>
            </w:r>
            <w:r w:rsidRPr="006A5DC9">
              <w:rPr>
                <w:sz w:val="28"/>
                <w:szCs w:val="28"/>
              </w:rPr>
              <w:t>;</w:t>
            </w:r>
            <w:r w:rsidRPr="00BA4622">
              <w:rPr>
                <w:sz w:val="28"/>
                <w:szCs w:val="28"/>
              </w:rPr>
              <w:t xml:space="preserve"> </w:t>
            </w:r>
          </w:p>
          <w:p w:rsidR="00796F63" w:rsidRPr="006A5DC9" w:rsidRDefault="00796F63" w:rsidP="00BA4622">
            <w:pPr>
              <w:pStyle w:val="ConsPlusNormal"/>
              <w:jc w:val="both"/>
              <w:rPr>
                <w:sz w:val="28"/>
                <w:szCs w:val="28"/>
              </w:rPr>
            </w:pPr>
            <w:r w:rsidRPr="00BA4622">
              <w:rPr>
                <w:sz w:val="28"/>
                <w:szCs w:val="28"/>
              </w:rPr>
              <w:t>подпрограмма</w:t>
            </w:r>
            <w:r w:rsidRPr="006A5DC9">
              <w:rPr>
                <w:sz w:val="28"/>
                <w:szCs w:val="28"/>
              </w:rPr>
              <w:t xml:space="preserve"> </w:t>
            </w:r>
            <w:r w:rsidR="00BA4622">
              <w:rPr>
                <w:sz w:val="28"/>
                <w:szCs w:val="28"/>
              </w:rPr>
              <w:t>«</w:t>
            </w:r>
            <w:r w:rsidRPr="006A5DC9">
              <w:rPr>
                <w:sz w:val="28"/>
                <w:szCs w:val="28"/>
              </w:rPr>
              <w:t>Повышение результативности и эффективности предоставления государственных и муниципальных услуг в городе Ставрополе</w:t>
            </w:r>
            <w:r w:rsidR="00BA4622">
              <w:rPr>
                <w:sz w:val="28"/>
                <w:szCs w:val="28"/>
              </w:rPr>
              <w:t>»</w:t>
            </w:r>
          </w:p>
        </w:tc>
        <w:tc>
          <w:tcPr>
            <w:tcW w:w="7393" w:type="dxa"/>
          </w:tcPr>
          <w:p w:rsidR="00796F63" w:rsidRPr="00BA4622" w:rsidRDefault="00796F63" w:rsidP="00BA4622">
            <w:pPr>
              <w:pStyle w:val="ConsPlusNormal"/>
              <w:jc w:val="both"/>
              <w:rPr>
                <w:sz w:val="28"/>
                <w:szCs w:val="28"/>
              </w:rPr>
            </w:pPr>
            <w:r w:rsidRPr="00BA4622">
              <w:rPr>
                <w:sz w:val="28"/>
                <w:szCs w:val="28"/>
              </w:rPr>
              <w:t>подпрограмма</w:t>
            </w:r>
            <w:r w:rsidRPr="006A5DC9">
              <w:rPr>
                <w:sz w:val="28"/>
                <w:szCs w:val="28"/>
              </w:rPr>
              <w:t xml:space="preserve"> </w:t>
            </w:r>
            <w:r w:rsidR="00BA4622">
              <w:rPr>
                <w:sz w:val="28"/>
                <w:szCs w:val="28"/>
              </w:rPr>
              <w:t>«</w:t>
            </w:r>
            <w:r w:rsidRPr="006A5DC9">
              <w:rPr>
                <w:sz w:val="28"/>
                <w:szCs w:val="28"/>
              </w:rPr>
              <w:t>Развитие информационного общества в городе Ставрополе</w:t>
            </w:r>
            <w:r w:rsidR="00BA4622">
              <w:rPr>
                <w:sz w:val="28"/>
                <w:szCs w:val="28"/>
              </w:rPr>
              <w:t>»</w:t>
            </w:r>
            <w:r w:rsidRPr="006A5DC9">
              <w:rPr>
                <w:sz w:val="28"/>
                <w:szCs w:val="28"/>
              </w:rPr>
              <w:t>;</w:t>
            </w:r>
            <w:r w:rsidRPr="00BA4622">
              <w:rPr>
                <w:sz w:val="28"/>
                <w:szCs w:val="28"/>
              </w:rPr>
              <w:t xml:space="preserve"> </w:t>
            </w:r>
          </w:p>
          <w:p w:rsidR="00796F63" w:rsidRPr="006A5DC9" w:rsidRDefault="00796F63" w:rsidP="00BA4622">
            <w:pPr>
              <w:pStyle w:val="ConsPlusNormal"/>
              <w:jc w:val="both"/>
              <w:rPr>
                <w:sz w:val="28"/>
                <w:szCs w:val="28"/>
              </w:rPr>
            </w:pPr>
            <w:r w:rsidRPr="00BA4622">
              <w:rPr>
                <w:sz w:val="28"/>
                <w:szCs w:val="28"/>
              </w:rPr>
              <w:t>подпрограмма</w:t>
            </w:r>
            <w:r w:rsidRPr="006A5DC9">
              <w:rPr>
                <w:sz w:val="28"/>
                <w:szCs w:val="28"/>
              </w:rPr>
              <w:t xml:space="preserve"> </w:t>
            </w:r>
            <w:r w:rsidR="00BA4622">
              <w:rPr>
                <w:sz w:val="28"/>
                <w:szCs w:val="28"/>
              </w:rPr>
              <w:t>«</w:t>
            </w:r>
            <w:r w:rsidRPr="006A5DC9">
              <w:rPr>
                <w:sz w:val="28"/>
                <w:szCs w:val="28"/>
              </w:rPr>
              <w:t>Повышение результативности и эффективности предоставления государственных и муниципальных услуг в городе Ставрополе</w:t>
            </w:r>
            <w:r w:rsidR="00BA4622">
              <w:rPr>
                <w:sz w:val="28"/>
                <w:szCs w:val="28"/>
              </w:rPr>
              <w:t>»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796F63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Цели Программы</w:t>
            </w:r>
          </w:p>
        </w:tc>
      </w:tr>
      <w:tr w:rsidR="00796F63" w:rsidRPr="006A5DC9" w:rsidTr="002652A0">
        <w:tc>
          <w:tcPr>
            <w:tcW w:w="7393" w:type="dxa"/>
          </w:tcPr>
          <w:p w:rsidR="00796F63" w:rsidRPr="006A5DC9" w:rsidRDefault="00796F63" w:rsidP="00796F63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формирование единого информационного пространства с учетом потребностей населения города Ставрополя;</w:t>
            </w:r>
          </w:p>
          <w:p w:rsidR="00796F63" w:rsidRPr="006A5DC9" w:rsidRDefault="00796F63" w:rsidP="00DE5E55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повышение качества и доступности предоставления государственных и муниципальных услуг в городе Ставрополе, в том числе в электронной форме</w:t>
            </w:r>
          </w:p>
        </w:tc>
        <w:tc>
          <w:tcPr>
            <w:tcW w:w="7393" w:type="dxa"/>
          </w:tcPr>
          <w:p w:rsidR="00796F63" w:rsidRPr="006A5DC9" w:rsidRDefault="00796F63" w:rsidP="00796F63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формирование единого информационного пространства с учетом потребностей населения города Ставрополя;</w:t>
            </w:r>
          </w:p>
          <w:p w:rsidR="00796F63" w:rsidRPr="006A5DC9" w:rsidRDefault="00796F63" w:rsidP="00796F63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повышение качества и доступности предоставления государственных и муниципальных услуг в городе Ставрополе, в том числе в электронной форме</w:t>
            </w:r>
          </w:p>
        </w:tc>
      </w:tr>
      <w:tr w:rsidR="00796F63" w:rsidRPr="006A5DC9" w:rsidTr="00796F63">
        <w:tc>
          <w:tcPr>
            <w:tcW w:w="14786" w:type="dxa"/>
            <w:gridSpan w:val="2"/>
          </w:tcPr>
          <w:p w:rsidR="00796F63" w:rsidRPr="006A5DC9" w:rsidRDefault="00796F63" w:rsidP="00796F63">
            <w:pPr>
              <w:pStyle w:val="ConsPlusNormal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Показатели (индикаторы) достижения целей Программы</w:t>
            </w:r>
          </w:p>
        </w:tc>
      </w:tr>
      <w:tr w:rsidR="00796F63" w:rsidRPr="006A5DC9" w:rsidTr="00A023A7">
        <w:tc>
          <w:tcPr>
            <w:tcW w:w="7393" w:type="dxa"/>
          </w:tcPr>
          <w:p w:rsidR="00796F63" w:rsidRPr="006A5DC9" w:rsidRDefault="00796F63" w:rsidP="00796F63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доля муниципальных учреждений города Ставрополя, использующих информационно-телекоммуникационную инфраструктуру администрации города Ставрополя;</w:t>
            </w:r>
          </w:p>
          <w:p w:rsidR="00796F63" w:rsidRPr="006A5DC9" w:rsidRDefault="00796F63" w:rsidP="00DE5E55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уровень удовлетворенности населения города Ставрополя качеством и доступностью государственных и муниципальных услуг</w:t>
            </w:r>
          </w:p>
        </w:tc>
        <w:tc>
          <w:tcPr>
            <w:tcW w:w="7393" w:type="dxa"/>
          </w:tcPr>
          <w:p w:rsidR="00796F63" w:rsidRPr="006A5DC9" w:rsidRDefault="00796F63" w:rsidP="00796F63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доля муниципальных учреждений города Ставрополя, использующих информационно-телекоммуникационную инфраструктуру администрации города Ставрополя;</w:t>
            </w:r>
          </w:p>
          <w:p w:rsidR="00796F63" w:rsidRPr="006A5DC9" w:rsidRDefault="00796F63" w:rsidP="00DE5E55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уровень удовлетворенности населения города Ставрополя качеством и доступностью государственных и муниципальных услуг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Сроки реализации Программы</w:t>
            </w:r>
          </w:p>
        </w:tc>
      </w:tr>
      <w:tr w:rsidR="00796F63" w:rsidRPr="006A5DC9" w:rsidTr="002652A0">
        <w:tc>
          <w:tcPr>
            <w:tcW w:w="7393" w:type="dxa"/>
          </w:tcPr>
          <w:p w:rsidR="00796F63" w:rsidRPr="006A5DC9" w:rsidRDefault="00796F63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DC9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2020-2025 </w:t>
            </w:r>
            <w:proofErr w:type="spellStart"/>
            <w:r w:rsidRPr="006A5DC9">
              <w:rPr>
                <w:rFonts w:ascii="Times New Roman" w:hAnsi="Times New Roman"/>
                <w:sz w:val="28"/>
                <w:szCs w:val="28"/>
                <w:lang w:val="en-US" w:eastAsia="ru-RU"/>
              </w:rPr>
              <w:t>годы</w:t>
            </w:r>
            <w:proofErr w:type="spellEnd"/>
          </w:p>
        </w:tc>
        <w:tc>
          <w:tcPr>
            <w:tcW w:w="7393" w:type="dxa"/>
          </w:tcPr>
          <w:p w:rsidR="00796F63" w:rsidRPr="006A5DC9" w:rsidRDefault="00796F63" w:rsidP="00475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DC9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2020-2025 </w:t>
            </w:r>
            <w:proofErr w:type="spellStart"/>
            <w:r w:rsidRPr="006A5DC9">
              <w:rPr>
                <w:rFonts w:ascii="Times New Roman" w:hAnsi="Times New Roman"/>
                <w:sz w:val="28"/>
                <w:szCs w:val="28"/>
                <w:lang w:val="en-US" w:eastAsia="ru-RU"/>
              </w:rPr>
              <w:t>годы</w:t>
            </w:r>
            <w:proofErr w:type="spellEnd"/>
          </w:p>
        </w:tc>
      </w:tr>
      <w:tr w:rsidR="006A5DC9" w:rsidRPr="006A5DC9" w:rsidTr="002652A0">
        <w:tc>
          <w:tcPr>
            <w:tcW w:w="14786" w:type="dxa"/>
            <w:gridSpan w:val="2"/>
          </w:tcPr>
          <w:p w:rsidR="006A5DC9" w:rsidRPr="006A5DC9" w:rsidRDefault="006A5DC9" w:rsidP="006A5DC9">
            <w:pPr>
              <w:pStyle w:val="ConsPlusNormal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6A5DC9" w:rsidRPr="006A5DC9" w:rsidTr="002652A0">
        <w:tc>
          <w:tcPr>
            <w:tcW w:w="7393" w:type="dxa"/>
          </w:tcPr>
          <w:p w:rsidR="00105D23" w:rsidRPr="009B457D" w:rsidRDefault="00105D23" w:rsidP="003D5EDA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9B457D">
              <w:rPr>
                <w:b w:val="0"/>
                <w:sz w:val="28"/>
              </w:rPr>
              <w:t xml:space="preserve">объем финансирования Программы за счет средств бюджета города Ставрополя составляет 466455,21‬‬ тыс. </w:t>
            </w:r>
            <w:r w:rsidRPr="009B457D">
              <w:rPr>
                <w:b w:val="0"/>
                <w:sz w:val="28"/>
              </w:rPr>
              <w:lastRenderedPageBreak/>
              <w:t>рублей, из них по годам:</w:t>
            </w:r>
          </w:p>
          <w:p w:rsidR="00105D23" w:rsidRPr="00105D23" w:rsidRDefault="00105D23" w:rsidP="00105D23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2020 год – 142171,45‬‬‬ тыс. рублей;</w:t>
            </w:r>
          </w:p>
          <w:p w:rsidR="00105D23" w:rsidRPr="00105D23" w:rsidRDefault="00105D23" w:rsidP="00105D23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2021 год – 159161,72 тыс. рублей;</w:t>
            </w:r>
          </w:p>
          <w:p w:rsidR="00105D23" w:rsidRPr="00105D23" w:rsidRDefault="00105D23" w:rsidP="00105D23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2022 год – 41280,51 тыс. рублей;</w:t>
            </w:r>
          </w:p>
          <w:p w:rsidR="00105D23" w:rsidRPr="00105D23" w:rsidRDefault="00105D23" w:rsidP="00105D23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2023 год – 41280,51 тыс. рублей;</w:t>
            </w:r>
          </w:p>
          <w:p w:rsidR="00105D23" w:rsidRPr="00105D23" w:rsidRDefault="00105D23" w:rsidP="00105D23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2024 год – 41280,51 тыс. рублей;</w:t>
            </w:r>
          </w:p>
          <w:p w:rsidR="006A5DC9" w:rsidRPr="006A5DC9" w:rsidRDefault="00105D23" w:rsidP="00105D23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D23">
              <w:rPr>
                <w:rFonts w:ascii="Times New Roman" w:hAnsi="Times New Roman"/>
                <w:sz w:val="28"/>
              </w:rPr>
              <w:t>2025 год – 41280,51 тыс. рублей</w:t>
            </w:r>
          </w:p>
        </w:tc>
        <w:tc>
          <w:tcPr>
            <w:tcW w:w="7393" w:type="dxa"/>
          </w:tcPr>
          <w:p w:rsidR="008D69B6" w:rsidRPr="009B457D" w:rsidRDefault="008D69B6" w:rsidP="003D5EDA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9B457D">
              <w:rPr>
                <w:b w:val="0"/>
                <w:sz w:val="28"/>
              </w:rPr>
              <w:lastRenderedPageBreak/>
              <w:t xml:space="preserve">объем финансирования Программы за счет средств бюджета города Ставрополя составляет </w:t>
            </w:r>
            <w:r w:rsidR="00F1350C" w:rsidRPr="001B5935">
              <w:rPr>
                <w:b w:val="0"/>
                <w:sz w:val="28"/>
              </w:rPr>
              <w:t>485019,05</w:t>
            </w:r>
            <w:r w:rsidRPr="009B457D">
              <w:rPr>
                <w:b w:val="0"/>
                <w:sz w:val="28"/>
              </w:rPr>
              <w:t xml:space="preserve">‬‬ тыс. </w:t>
            </w:r>
            <w:r w:rsidRPr="009B457D">
              <w:rPr>
                <w:b w:val="0"/>
                <w:sz w:val="28"/>
              </w:rPr>
              <w:lastRenderedPageBreak/>
              <w:t>рублей, из них по годам:</w:t>
            </w:r>
          </w:p>
          <w:p w:rsidR="008D69B6" w:rsidRPr="00105D23" w:rsidRDefault="008D69B6" w:rsidP="008D69B6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2020 год – 142171,45‬‬‬ тыс. рублей;</w:t>
            </w:r>
          </w:p>
          <w:p w:rsidR="008D69B6" w:rsidRPr="00105D23" w:rsidRDefault="008D69B6" w:rsidP="008D69B6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2021 год – 159161,72 тыс. рублей;</w:t>
            </w:r>
          </w:p>
          <w:p w:rsidR="008D69B6" w:rsidRPr="00960005" w:rsidRDefault="008D69B6" w:rsidP="008D69B6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 xml:space="preserve">2022 год – </w:t>
            </w:r>
            <w:r w:rsidRPr="00960005">
              <w:rPr>
                <w:b w:val="0"/>
                <w:sz w:val="28"/>
              </w:rPr>
              <w:t>53837,67 тыс. рублей;</w:t>
            </w:r>
          </w:p>
          <w:p w:rsidR="008D69B6" w:rsidRPr="00105D23" w:rsidRDefault="008D69B6" w:rsidP="008D69B6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960005">
              <w:rPr>
                <w:b w:val="0"/>
                <w:sz w:val="28"/>
              </w:rPr>
              <w:t xml:space="preserve">2023 год – </w:t>
            </w:r>
            <w:r w:rsidR="00970E9A" w:rsidRPr="00960005">
              <w:rPr>
                <w:b w:val="0"/>
                <w:sz w:val="28"/>
              </w:rPr>
              <w:t>47287,19</w:t>
            </w:r>
            <w:r w:rsidR="00970E9A">
              <w:rPr>
                <w:b w:val="0"/>
                <w:sz w:val="28"/>
              </w:rPr>
              <w:t xml:space="preserve"> </w:t>
            </w:r>
            <w:r w:rsidRPr="00105D23">
              <w:rPr>
                <w:b w:val="0"/>
                <w:sz w:val="28"/>
              </w:rPr>
              <w:t>тыс. рублей;</w:t>
            </w:r>
          </w:p>
          <w:p w:rsidR="008D69B6" w:rsidRPr="00105D23" w:rsidRDefault="008D69B6" w:rsidP="008D69B6">
            <w:pPr>
              <w:pStyle w:val="ab"/>
              <w:ind w:right="-2"/>
              <w:jc w:val="both"/>
              <w:rPr>
                <w:b w:val="0"/>
                <w:sz w:val="28"/>
              </w:rPr>
            </w:pPr>
            <w:r w:rsidRPr="00105D23">
              <w:rPr>
                <w:b w:val="0"/>
                <w:sz w:val="28"/>
              </w:rPr>
              <w:t>2024 год – 41280,51 тыс. рублей;</w:t>
            </w:r>
          </w:p>
          <w:p w:rsidR="006A5DC9" w:rsidRPr="006A5DC9" w:rsidRDefault="008D69B6" w:rsidP="008D69B6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D23">
              <w:rPr>
                <w:rFonts w:ascii="Times New Roman" w:hAnsi="Times New Roman"/>
                <w:sz w:val="28"/>
              </w:rPr>
              <w:t>2025 год – 41280,51 тыс. рублей</w:t>
            </w:r>
          </w:p>
        </w:tc>
      </w:tr>
      <w:tr w:rsidR="006A5DC9" w:rsidRPr="006A5DC9" w:rsidTr="002652A0">
        <w:tc>
          <w:tcPr>
            <w:tcW w:w="14786" w:type="dxa"/>
            <w:gridSpan w:val="2"/>
          </w:tcPr>
          <w:p w:rsidR="006A5DC9" w:rsidRPr="006A5DC9" w:rsidRDefault="006A5DC9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6A5DC9" w:rsidRPr="006A5DC9" w:rsidTr="002652A0">
        <w:tc>
          <w:tcPr>
            <w:tcW w:w="7393" w:type="dxa"/>
          </w:tcPr>
          <w:p w:rsidR="006A5DC9" w:rsidRPr="006A5DC9" w:rsidRDefault="006A5DC9" w:rsidP="006A5DC9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увеличение доли муниципальных учреждений города Ставрополя, использующих информационно-телекоммуникационную инфраструктуру администрации города Ставрополя, с 25 процентов в 2020 году до 50 процентов в 2025 году;</w:t>
            </w:r>
          </w:p>
          <w:p w:rsidR="006A5DC9" w:rsidRPr="006A5DC9" w:rsidRDefault="006A5DC9" w:rsidP="006A5DC9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повышение уровня удовлетворенности населения города Ставрополя качеством и доступностью государственных и муниципальных услуг с 91,5 процента в 2020 году до 92,5 процента в 2025 году.</w:t>
            </w:r>
          </w:p>
        </w:tc>
        <w:tc>
          <w:tcPr>
            <w:tcW w:w="7393" w:type="dxa"/>
          </w:tcPr>
          <w:p w:rsidR="006A5DC9" w:rsidRPr="006A5DC9" w:rsidRDefault="006A5DC9" w:rsidP="006A5DC9">
            <w:pPr>
              <w:pStyle w:val="ConsPlusNormal"/>
              <w:jc w:val="both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увеличение доли муниципальных учреждений города Ставрополя, использующих информационно-телекоммуникационную инфраструктуру администрации города Ставрополя, с 25 процентов в 2020 году до 50 процентов в 2025 году;</w:t>
            </w:r>
          </w:p>
          <w:p w:rsidR="006A5DC9" w:rsidRPr="006A5DC9" w:rsidRDefault="006A5DC9" w:rsidP="006A5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повышение уровня удовлетворенности населения города Ставрополя качеством и доступностью государственных и муниципальных услуг с 91,5 процента в 2020 году до 92,5 процента в 2025 году.</w:t>
            </w:r>
          </w:p>
        </w:tc>
      </w:tr>
    </w:tbl>
    <w:p w:rsidR="008C49B1" w:rsidRPr="006A5DC9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6A5DC9" w:rsidSect="009972EB">
      <w:headerReference w:type="default" r:id="rId7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71D" w:rsidRDefault="00D7171D" w:rsidP="009972EB">
      <w:pPr>
        <w:spacing w:after="0" w:line="240" w:lineRule="auto"/>
      </w:pPr>
      <w:r>
        <w:separator/>
      </w:r>
    </w:p>
  </w:endnote>
  <w:endnote w:type="continuationSeparator" w:id="0">
    <w:p w:rsidR="00D7171D" w:rsidRDefault="00D7171D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71D" w:rsidRDefault="00D7171D" w:rsidP="009972EB">
      <w:pPr>
        <w:spacing w:after="0" w:line="240" w:lineRule="auto"/>
      </w:pPr>
      <w:r>
        <w:separator/>
      </w:r>
    </w:p>
  </w:footnote>
  <w:footnote w:type="continuationSeparator" w:id="0">
    <w:p w:rsidR="00D7171D" w:rsidRDefault="00D7171D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7469B6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E81F0F">
      <w:rPr>
        <w:rFonts w:ascii="Times New Roman" w:hAnsi="Times New Roman"/>
        <w:noProof/>
        <w:sz w:val="28"/>
        <w:szCs w:val="28"/>
      </w:rPr>
      <w:t>3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728A"/>
    <w:rsid w:val="000769BA"/>
    <w:rsid w:val="000C34E3"/>
    <w:rsid w:val="000F428A"/>
    <w:rsid w:val="00105D23"/>
    <w:rsid w:val="00110300"/>
    <w:rsid w:val="00134A2A"/>
    <w:rsid w:val="00163158"/>
    <w:rsid w:val="00163AE2"/>
    <w:rsid w:val="00170C45"/>
    <w:rsid w:val="001B5935"/>
    <w:rsid w:val="001D2057"/>
    <w:rsid w:val="001D2F50"/>
    <w:rsid w:val="001D586E"/>
    <w:rsid w:val="00203201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31091D"/>
    <w:rsid w:val="00346EDF"/>
    <w:rsid w:val="003640AA"/>
    <w:rsid w:val="003729E8"/>
    <w:rsid w:val="00386CEB"/>
    <w:rsid w:val="00387301"/>
    <w:rsid w:val="0039664B"/>
    <w:rsid w:val="003A3961"/>
    <w:rsid w:val="003A5F56"/>
    <w:rsid w:val="003C5029"/>
    <w:rsid w:val="003D5EDA"/>
    <w:rsid w:val="003F71AD"/>
    <w:rsid w:val="0041627F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C6B42"/>
    <w:rsid w:val="004E150A"/>
    <w:rsid w:val="004F293A"/>
    <w:rsid w:val="00502EBE"/>
    <w:rsid w:val="005151AC"/>
    <w:rsid w:val="0052399A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6149EE"/>
    <w:rsid w:val="0065102E"/>
    <w:rsid w:val="00672D86"/>
    <w:rsid w:val="00697837"/>
    <w:rsid w:val="006A37D3"/>
    <w:rsid w:val="006A5DC9"/>
    <w:rsid w:val="006B071C"/>
    <w:rsid w:val="006B1F55"/>
    <w:rsid w:val="006B4E7D"/>
    <w:rsid w:val="006B7529"/>
    <w:rsid w:val="006D5131"/>
    <w:rsid w:val="006F30CB"/>
    <w:rsid w:val="007129F1"/>
    <w:rsid w:val="00722897"/>
    <w:rsid w:val="00726380"/>
    <w:rsid w:val="00733CE0"/>
    <w:rsid w:val="007469B6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8049FD"/>
    <w:rsid w:val="0080516F"/>
    <w:rsid w:val="00823FC0"/>
    <w:rsid w:val="00827FEA"/>
    <w:rsid w:val="00866C0B"/>
    <w:rsid w:val="008839F8"/>
    <w:rsid w:val="008A7978"/>
    <w:rsid w:val="008C49B1"/>
    <w:rsid w:val="008C52C1"/>
    <w:rsid w:val="008D69B6"/>
    <w:rsid w:val="00925B9C"/>
    <w:rsid w:val="00950A30"/>
    <w:rsid w:val="009550A7"/>
    <w:rsid w:val="00960005"/>
    <w:rsid w:val="00970E9A"/>
    <w:rsid w:val="00980D5F"/>
    <w:rsid w:val="009972EB"/>
    <w:rsid w:val="009A7025"/>
    <w:rsid w:val="009B1AB5"/>
    <w:rsid w:val="009D5E7F"/>
    <w:rsid w:val="009F3FEE"/>
    <w:rsid w:val="009F7259"/>
    <w:rsid w:val="009F7428"/>
    <w:rsid w:val="009F7B5E"/>
    <w:rsid w:val="00A057DC"/>
    <w:rsid w:val="00A05B64"/>
    <w:rsid w:val="00A24877"/>
    <w:rsid w:val="00A60A34"/>
    <w:rsid w:val="00A62BFF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850E9"/>
    <w:rsid w:val="00B86225"/>
    <w:rsid w:val="00BA0565"/>
    <w:rsid w:val="00BA4622"/>
    <w:rsid w:val="00BA48D9"/>
    <w:rsid w:val="00BC48EF"/>
    <w:rsid w:val="00BF379A"/>
    <w:rsid w:val="00BF6D9D"/>
    <w:rsid w:val="00C36D8E"/>
    <w:rsid w:val="00C434B2"/>
    <w:rsid w:val="00C51178"/>
    <w:rsid w:val="00C6197C"/>
    <w:rsid w:val="00C871C2"/>
    <w:rsid w:val="00C901A3"/>
    <w:rsid w:val="00CA3476"/>
    <w:rsid w:val="00D01D6E"/>
    <w:rsid w:val="00D10967"/>
    <w:rsid w:val="00D1357C"/>
    <w:rsid w:val="00D137AB"/>
    <w:rsid w:val="00D24433"/>
    <w:rsid w:val="00D27CF7"/>
    <w:rsid w:val="00D7171D"/>
    <w:rsid w:val="00D928A0"/>
    <w:rsid w:val="00DA445E"/>
    <w:rsid w:val="00DE5E55"/>
    <w:rsid w:val="00E23693"/>
    <w:rsid w:val="00E27D52"/>
    <w:rsid w:val="00E310D2"/>
    <w:rsid w:val="00E46E0D"/>
    <w:rsid w:val="00E54A17"/>
    <w:rsid w:val="00E805FA"/>
    <w:rsid w:val="00E81F0F"/>
    <w:rsid w:val="00E8363E"/>
    <w:rsid w:val="00EA2FE8"/>
    <w:rsid w:val="00EA41EE"/>
    <w:rsid w:val="00EB5A83"/>
    <w:rsid w:val="00ED21B4"/>
    <w:rsid w:val="00ED305D"/>
    <w:rsid w:val="00EF4D6C"/>
    <w:rsid w:val="00F00B76"/>
    <w:rsid w:val="00F1350C"/>
    <w:rsid w:val="00F66C0C"/>
    <w:rsid w:val="00F76938"/>
    <w:rsid w:val="00FE281A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2660F-4E31-4B91-B288-7A3AF8A4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536</Words>
  <Characters>4225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NG.Shavkuta</cp:lastModifiedBy>
  <cp:revision>2</cp:revision>
  <cp:lastPrinted>2021-11-03T13:42:00Z</cp:lastPrinted>
  <dcterms:created xsi:type="dcterms:W3CDTF">2021-11-03T14:51:00Z</dcterms:created>
  <dcterms:modified xsi:type="dcterms:W3CDTF">2021-11-03T14:51:00Z</dcterms:modified>
</cp:coreProperties>
</file>